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DC48" w14:textId="77777777" w:rsidR="00DC5A80" w:rsidRPr="00DC5A80" w:rsidRDefault="00DC5A80" w:rsidP="00DC5A80">
      <w:pPr>
        <w:spacing w:before="66" w:after="0" w:line="240" w:lineRule="auto"/>
        <w:ind w:left="844" w:right="8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ПОСТАНОВЛЕНИЕ МИНИСТЕРСТВА ЗДРАВООХРАНЕНИЯ РЕСПУБЛИКИ БЕЛАРУСЬ</w:t>
      </w:r>
    </w:p>
    <w:p w14:paraId="3677AF64" w14:textId="77777777" w:rsidR="00DC5A80" w:rsidRPr="00DC5A80" w:rsidRDefault="00DC5A80" w:rsidP="00DC5A80">
      <w:pPr>
        <w:spacing w:after="0" w:line="240" w:lineRule="auto"/>
        <w:ind w:left="842" w:right="8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27 мая 2011 г. № 45</w:t>
      </w:r>
    </w:p>
    <w:p w14:paraId="28906546" w14:textId="77777777" w:rsidR="00DC5A80" w:rsidRPr="00DC5A80" w:rsidRDefault="00DC5A80" w:rsidP="00DC5A80">
      <w:pP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1"/>
          <w:szCs w:val="21"/>
          <w:lang w:eastAsia="ru-BY"/>
        </w:rPr>
        <w:t> </w:t>
      </w:r>
    </w:p>
    <w:p w14:paraId="4689EF05" w14:textId="77777777" w:rsidR="00DC5A80" w:rsidRPr="00DC5A80" w:rsidRDefault="00DC5A80" w:rsidP="00DC5A80">
      <w:pPr>
        <w:spacing w:after="0" w:line="240" w:lineRule="auto"/>
        <w:ind w:left="302" w:right="26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BY" w:eastAsia="ru-BY"/>
        </w:rPr>
      </w:pPr>
      <w:r w:rsidRPr="00DC5A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BY"/>
        </w:rPr>
        <w:t>Об установлении перечня заболеваний, которые являются медицинским основанием для освобождения учащихся от выпускных экзаменов, и признании утратившим силу постановления Министерства</w:t>
      </w:r>
    </w:p>
    <w:p w14:paraId="34A35C52" w14:textId="77777777" w:rsidR="00DC5A80" w:rsidRPr="00DC5A80" w:rsidRDefault="00DC5A80" w:rsidP="00DC5A80">
      <w:pPr>
        <w:spacing w:after="0" w:line="240" w:lineRule="auto"/>
        <w:ind w:left="302" w:right="2989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DC5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BY"/>
        </w:rPr>
        <w:t>здравоохранения Республики Беларусь от 3 октября 2006 г. № 80</w:t>
      </w:r>
    </w:p>
    <w:p w14:paraId="7A1996E5" w14:textId="77777777" w:rsidR="00DC5A80" w:rsidRPr="00DC5A80" w:rsidRDefault="00DC5A80" w:rsidP="00DC5A80">
      <w:pPr>
        <w:spacing w:before="234" w:after="0" w:line="240" w:lineRule="auto"/>
        <w:ind w:left="302" w:right="3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На основании пункта 5 статьи 165 Кодекса Республики Беларусь об образовании Министерство здравоохранения Республики Беларусь ПОСТАНОВЛЯЕТ:</w:t>
      </w:r>
    </w:p>
    <w:p w14:paraId="42BEB89E" w14:textId="77777777" w:rsidR="00DC5A80" w:rsidRPr="00DC5A80" w:rsidRDefault="00DC5A80" w:rsidP="00DC5A80">
      <w:pPr>
        <w:spacing w:after="0" w:line="240" w:lineRule="auto"/>
        <w:ind w:left="302" w:right="308" w:firstLine="566"/>
        <w:jc w:val="both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BY"/>
        </w:rPr>
        <w:t>1.</w:t>
      </w:r>
      <w:r w:rsidRPr="00DC5A80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BY"/>
        </w:rPr>
        <w:t>     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Установить перечень заболеваний, которые являются медицинским основанием для освобождения учащихся от выпускных экзаменов, согласно</w:t>
      </w:r>
      <w:r w:rsidRPr="00DC5A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BY"/>
        </w:rPr>
        <w:t>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приложению.</w:t>
      </w:r>
    </w:p>
    <w:p w14:paraId="29BD4EC1" w14:textId="77777777" w:rsidR="00DC5A80" w:rsidRPr="00DC5A80" w:rsidRDefault="00DC5A80" w:rsidP="00DC5A80">
      <w:pPr>
        <w:spacing w:after="0" w:line="240" w:lineRule="auto"/>
        <w:ind w:left="302" w:right="306" w:firstLine="566"/>
        <w:jc w:val="both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BY"/>
        </w:rPr>
        <w:t>2.</w:t>
      </w:r>
      <w:r w:rsidRPr="00DC5A80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BY"/>
        </w:rPr>
        <w:t>     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Признать утратившим силу постановление Министерства здравоохранения Республики Беларусь от 3 октября 2006 г. № 80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 </w:t>
      </w:r>
      <w:r w:rsidRPr="00DC5A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BY"/>
        </w:rPr>
        <w:t>«Об</w:t>
      </w:r>
      <w:r w:rsidRPr="00DC5A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BY"/>
        </w:rPr>
        <w:t>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определении перечня заболеваний, которые являются основанием для освобождения учащихся от выпускных экзаменов за период обучения на уровнях общего базового и общего среднего образования» (Национальный реестр правовых актов Республики Беларусь, 2006 г., № 170,</w:t>
      </w:r>
      <w:r w:rsidRPr="00DC5A8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BY"/>
        </w:rPr>
        <w:t>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8/15148).</w:t>
      </w:r>
    </w:p>
    <w:p w14:paraId="5E831548" w14:textId="77777777" w:rsidR="00DC5A80" w:rsidRPr="00DC5A80" w:rsidRDefault="00DC5A80" w:rsidP="00DC5A80">
      <w:pPr>
        <w:spacing w:after="0" w:line="240" w:lineRule="auto"/>
        <w:ind w:left="302" w:firstLine="566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BY"/>
        </w:rPr>
        <w:t>3.</w:t>
      </w:r>
      <w:r w:rsidRPr="00DC5A80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BY"/>
        </w:rPr>
        <w:t>     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Настоящее постановление вступает в силу с 1 сентября 2011</w:t>
      </w:r>
      <w:r w:rsidRPr="00DC5A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BY"/>
        </w:rPr>
        <w:t> </w:t>
      </w:r>
      <w:r w:rsidRPr="00DC5A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г.</w:t>
      </w:r>
    </w:p>
    <w:p w14:paraId="65D45CD2" w14:textId="77777777" w:rsidR="00DC5A80" w:rsidRPr="00DC5A80" w:rsidRDefault="00DC5A80" w:rsidP="00DC5A80">
      <w:pP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5"/>
          <w:szCs w:val="25"/>
          <w:lang w:eastAsia="ru-BY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890"/>
      </w:tblGrid>
      <w:tr w:rsidR="00DC5A80" w:rsidRPr="00DC5A80" w14:paraId="14326D10" w14:textId="77777777" w:rsidTr="00DC5A80">
        <w:trPr>
          <w:trHeight w:val="244"/>
        </w:trPr>
        <w:tc>
          <w:tcPr>
            <w:tcW w:w="4782" w:type="dxa"/>
            <w:hideMark/>
          </w:tcPr>
          <w:p w14:paraId="1EF9D32F" w14:textId="77777777" w:rsidR="00DC5A80" w:rsidRPr="00DC5A80" w:rsidRDefault="00DC5A80" w:rsidP="00DC5A80">
            <w:pPr>
              <w:spacing w:after="0" w:line="225" w:lineRule="atLeast"/>
              <w:ind w:left="200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  <w:t>Министр</w:t>
            </w:r>
            <w:proofErr w:type="spellEnd"/>
          </w:p>
        </w:tc>
        <w:tc>
          <w:tcPr>
            <w:tcW w:w="4975" w:type="dxa"/>
            <w:hideMark/>
          </w:tcPr>
          <w:p w14:paraId="71278551" w14:textId="77777777" w:rsidR="00DC5A80" w:rsidRPr="00DC5A80" w:rsidRDefault="00DC5A80" w:rsidP="00DC5A80">
            <w:pPr>
              <w:spacing w:after="0" w:line="225" w:lineRule="atLeast"/>
              <w:ind w:right="198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  <w:t>В.И.Жарко</w:t>
            </w:r>
            <w:proofErr w:type="spellEnd"/>
          </w:p>
        </w:tc>
      </w:tr>
    </w:tbl>
    <w:p w14:paraId="6D8EC35F" w14:textId="77777777" w:rsidR="00DC5A80" w:rsidRPr="00DC5A80" w:rsidRDefault="00DC5A80" w:rsidP="00DC5A80">
      <w:pP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15"/>
          <w:szCs w:val="15"/>
          <w:lang w:eastAsia="ru-BY"/>
        </w:rPr>
        <w:t> </w:t>
      </w:r>
    </w:p>
    <w:p w14:paraId="18E9F512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15"/>
          <w:szCs w:val="15"/>
          <w:lang w:eastAsia="ru-BY"/>
        </w:rPr>
        <w:br w:type="textWrapping" w:clear="all"/>
      </w:r>
    </w:p>
    <w:p w14:paraId="626B7A32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 </w:t>
      </w:r>
    </w:p>
    <w:p w14:paraId="503BB504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 </w:t>
      </w:r>
    </w:p>
    <w:p w14:paraId="1D9C4707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 </w:t>
      </w:r>
    </w:p>
    <w:p w14:paraId="0F5D9297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 </w:t>
      </w:r>
    </w:p>
    <w:p w14:paraId="13CD636E" w14:textId="77777777" w:rsidR="00DC5A80" w:rsidRPr="00DC5A80" w:rsidRDefault="00DC5A80" w:rsidP="00DC5A80">
      <w:pP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37"/>
          <w:szCs w:val="37"/>
          <w:lang w:eastAsia="ru-BY"/>
        </w:rPr>
        <w:t> </w:t>
      </w:r>
    </w:p>
    <w:p w14:paraId="496C2BC2" w14:textId="77777777" w:rsidR="00DC5A80" w:rsidRPr="00DC5A80" w:rsidRDefault="00DC5A80" w:rsidP="00DC5A80">
      <w:pPr>
        <w:spacing w:after="0" w:line="240" w:lineRule="auto"/>
        <w:ind w:left="30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BY"/>
        </w:rPr>
        <w:t>ПЕРЕЧЕНЬ</w:t>
      </w:r>
    </w:p>
    <w:p w14:paraId="55D77F2D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br w:type="textWrapping" w:clear="all"/>
      </w:r>
    </w:p>
    <w:p w14:paraId="4736C90C" w14:textId="77777777" w:rsidR="00DC5A80" w:rsidRPr="00DC5A80" w:rsidRDefault="00DC5A80" w:rsidP="00DC5A80">
      <w:pPr>
        <w:spacing w:before="92" w:after="0" w:line="240" w:lineRule="auto"/>
        <w:ind w:left="302"/>
        <w:rPr>
          <w:rFonts w:ascii="Times New Roman" w:eastAsia="Times New Roman" w:hAnsi="Times New Roman" w:cs="Times New Roman"/>
          <w:color w:val="000000"/>
          <w:lang w:val="ru-BY" w:eastAsia="ru-BY"/>
        </w:rPr>
      </w:pPr>
      <w:proofErr w:type="spellStart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Приложение</w:t>
      </w:r>
      <w:proofErr w:type="spellEnd"/>
    </w:p>
    <w:p w14:paraId="1BCBBA30" w14:textId="77777777" w:rsidR="00DC5A80" w:rsidRPr="00DC5A80" w:rsidRDefault="00DC5A80" w:rsidP="00DC5A80">
      <w:pPr>
        <w:spacing w:before="28" w:after="0" w:line="253" w:lineRule="atLeast"/>
        <w:ind w:left="302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 xml:space="preserve">к </w:t>
      </w:r>
      <w:proofErr w:type="spellStart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постановлению</w:t>
      </w:r>
      <w:proofErr w:type="spellEnd"/>
    </w:p>
    <w:p w14:paraId="71B27B55" w14:textId="77777777" w:rsidR="00DC5A80" w:rsidRPr="00DC5A80" w:rsidRDefault="00DC5A80" w:rsidP="00DC5A80">
      <w:pPr>
        <w:spacing w:after="0" w:line="240" w:lineRule="auto"/>
        <w:ind w:left="302" w:right="501"/>
        <w:rPr>
          <w:rFonts w:ascii="Times New Roman" w:eastAsia="Times New Roman" w:hAnsi="Times New Roman" w:cs="Times New Roman"/>
          <w:color w:val="000000"/>
          <w:lang w:val="ru-BY" w:eastAsia="ru-BY"/>
        </w:rPr>
      </w:pPr>
      <w:proofErr w:type="spellStart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Министерства</w:t>
      </w:r>
      <w:proofErr w:type="spellEnd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 xml:space="preserve"> </w:t>
      </w:r>
      <w:proofErr w:type="spellStart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здравоохранения</w:t>
      </w:r>
      <w:proofErr w:type="spellEnd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 xml:space="preserve"> </w:t>
      </w:r>
      <w:proofErr w:type="spellStart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Республики</w:t>
      </w:r>
      <w:proofErr w:type="spellEnd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 xml:space="preserve"> </w:t>
      </w:r>
      <w:proofErr w:type="spellStart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Беларусь</w:t>
      </w:r>
      <w:proofErr w:type="spellEnd"/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 xml:space="preserve"> 27.05.2011 №</w:t>
      </w:r>
      <w:r w:rsidRPr="00DC5A80">
        <w:rPr>
          <w:rFonts w:ascii="Times New Roman" w:eastAsia="Times New Roman" w:hAnsi="Times New Roman" w:cs="Times New Roman"/>
          <w:color w:val="000000"/>
          <w:spacing w:val="-3"/>
          <w:lang w:eastAsia="ru-BY"/>
        </w:rPr>
        <w:t> </w:t>
      </w:r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t>45</w:t>
      </w:r>
    </w:p>
    <w:p w14:paraId="6732590C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lang w:eastAsia="ru-BY"/>
        </w:rPr>
        <w:br w:type="textWrapping" w:clear="all"/>
      </w:r>
    </w:p>
    <w:p w14:paraId="118F143A" w14:textId="77777777" w:rsidR="00DC5A80" w:rsidRPr="00DC5A80" w:rsidRDefault="00DC5A80" w:rsidP="00DC5A80">
      <w:pPr>
        <w:spacing w:after="0" w:line="240" w:lineRule="auto"/>
        <w:ind w:left="302" w:right="119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BY"/>
        </w:rPr>
        <w:t>заболеваний, которые являются медицинским основанием для освобождения учащихся от выпускных экзаменов</w:t>
      </w:r>
    </w:p>
    <w:p w14:paraId="3907BA01" w14:textId="77777777" w:rsidR="00DC5A80" w:rsidRPr="00DC5A80" w:rsidRDefault="00DC5A80" w:rsidP="00DC5A80">
      <w:pPr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BY"/>
        </w:rPr>
        <w:t> </w:t>
      </w:r>
    </w:p>
    <w:tbl>
      <w:tblPr>
        <w:tblW w:w="0" w:type="auto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849"/>
        <w:gridCol w:w="3696"/>
      </w:tblGrid>
      <w:tr w:rsidR="00DC5A80" w:rsidRPr="00DC5A80" w14:paraId="444F01B6" w14:textId="77777777" w:rsidTr="00DC5A80">
        <w:trPr>
          <w:trHeight w:val="4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79665" w14:textId="77777777" w:rsidR="00DC5A80" w:rsidRPr="00DC5A80" w:rsidRDefault="00DC5A80" w:rsidP="00DC5A80">
            <w:pPr>
              <w:spacing w:after="0" w:line="228" w:lineRule="atLeast"/>
              <w:ind w:left="139" w:right="121" w:firstLine="38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№ п/п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D19F53" w14:textId="77777777" w:rsidR="00DC5A80" w:rsidRPr="00DC5A80" w:rsidRDefault="00DC5A80" w:rsidP="00DC5A80">
            <w:pPr>
              <w:spacing w:before="108" w:after="0" w:line="240" w:lineRule="auto"/>
              <w:ind w:left="1336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Наименование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заболеваний</w:t>
            </w:r>
            <w:proofErr w:type="spellEnd"/>
          </w:p>
        </w:tc>
        <w:tc>
          <w:tcPr>
            <w:tcW w:w="3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9E5BA" w14:textId="77777777" w:rsidR="00DC5A80" w:rsidRPr="00DC5A80" w:rsidRDefault="00DC5A80" w:rsidP="00DC5A80">
            <w:pPr>
              <w:spacing w:after="0" w:line="228" w:lineRule="atLeast"/>
              <w:ind w:left="1454" w:hanging="1095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Сроки освобождения от выпускных экзаменов</w:t>
            </w:r>
          </w:p>
        </w:tc>
      </w:tr>
      <w:tr w:rsidR="00DC5A80" w:rsidRPr="00DC5A80" w14:paraId="12B03196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187BF" w14:textId="77777777" w:rsidR="00DC5A80" w:rsidRPr="00DC5A80" w:rsidRDefault="00DC5A80" w:rsidP="00DC5A80">
            <w:pPr>
              <w:spacing w:after="0" w:line="220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C1820E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Инфекционные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и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паразитарные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71A7E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5DF04D6E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B0ADB" w14:textId="77777777" w:rsidR="00DC5A80" w:rsidRPr="00DC5A80" w:rsidRDefault="00DC5A80" w:rsidP="00DC5A80">
            <w:pPr>
              <w:spacing w:after="0" w:line="225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8C325A" w14:textId="77777777" w:rsidR="00DC5A80" w:rsidRPr="00DC5A80" w:rsidRDefault="00DC5A80" w:rsidP="00DC5A80">
            <w:pPr>
              <w:spacing w:after="0" w:line="22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кишечные инфекции (холера, тиф и паратиф, дизентерия, ботулизм)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746269" w14:textId="77777777" w:rsidR="00DC5A80" w:rsidRPr="00DC5A80" w:rsidRDefault="00DC5A80" w:rsidP="00DC5A80">
            <w:pPr>
              <w:spacing w:after="0" w:line="22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 изоляции</w:t>
            </w:r>
          </w:p>
        </w:tc>
      </w:tr>
      <w:tr w:rsidR="00DC5A80" w:rsidRPr="00DC5A80" w14:paraId="72FE963A" w14:textId="77777777" w:rsidTr="00DC5A80">
        <w:trPr>
          <w:trHeight w:val="46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760EE" w14:textId="77777777" w:rsidR="00DC5A80" w:rsidRPr="00DC5A80" w:rsidRDefault="00DC5A80" w:rsidP="00DC5A80">
            <w:pPr>
              <w:spacing w:after="0" w:line="223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1.2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AE80D8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бактериальные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зоонозы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91DE60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</w:t>
            </w:r>
          </w:p>
          <w:p w14:paraId="3B0CBEC0" w14:textId="77777777" w:rsidR="00DC5A80" w:rsidRPr="00DC5A80" w:rsidRDefault="00DC5A80" w:rsidP="00DC5A80">
            <w:pPr>
              <w:spacing w:before="1"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изоляции</w:t>
            </w:r>
          </w:p>
        </w:tc>
      </w:tr>
      <w:tr w:rsidR="00DC5A80" w:rsidRPr="00DC5A80" w14:paraId="41C0E241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61E0A" w14:textId="77777777" w:rsidR="00DC5A80" w:rsidRPr="00DC5A80" w:rsidRDefault="00DC5A80" w:rsidP="00DC5A80">
            <w:pPr>
              <w:spacing w:after="0" w:line="223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4B3FEC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другие бактериальные заболевания (дифтерия, коклюш, скарлатина, менингококковая инфекция, септицемия,</w:t>
            </w:r>
          </w:p>
          <w:p w14:paraId="71E015DA" w14:textId="77777777" w:rsidR="00DC5A80" w:rsidRPr="00DC5A80" w:rsidRDefault="00DC5A80" w:rsidP="00DC5A80">
            <w:pPr>
              <w:spacing w:before="7"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актиномикоз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и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другое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B33339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 изоляции</w:t>
            </w:r>
          </w:p>
        </w:tc>
      </w:tr>
      <w:tr w:rsidR="00DC5A80" w:rsidRPr="00DC5A80" w14:paraId="7D906D49" w14:textId="77777777" w:rsidTr="00DC5A80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4BB92" w14:textId="77777777" w:rsidR="00DC5A80" w:rsidRPr="00DC5A80" w:rsidRDefault="00DC5A80" w:rsidP="00DC5A80">
            <w:pPr>
              <w:spacing w:after="0" w:line="223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C8F5A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риккетсиозы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645C30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</w:t>
            </w:r>
          </w:p>
          <w:p w14:paraId="0F319E3E" w14:textId="77777777" w:rsidR="00DC5A80" w:rsidRPr="00DC5A80" w:rsidRDefault="00DC5A80" w:rsidP="00DC5A80">
            <w:pPr>
              <w:spacing w:after="0" w:line="215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изоляции</w:t>
            </w:r>
          </w:p>
        </w:tc>
      </w:tr>
      <w:tr w:rsidR="00DC5A80" w:rsidRPr="00DC5A80" w14:paraId="359991CF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D95A3" w14:textId="77777777" w:rsidR="00DC5A80" w:rsidRPr="00DC5A80" w:rsidRDefault="00DC5A80" w:rsidP="00DC5A80">
            <w:pPr>
              <w:spacing w:after="0" w:line="225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225B78" w14:textId="77777777" w:rsidR="00DC5A80" w:rsidRPr="00DC5A80" w:rsidRDefault="00DC5A80" w:rsidP="00DC5A80">
            <w:pPr>
              <w:spacing w:after="0" w:line="225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вирусные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геморрагические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лихорадки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1BC87D" w14:textId="77777777" w:rsidR="00DC5A80" w:rsidRPr="00DC5A80" w:rsidRDefault="00DC5A80" w:rsidP="00DC5A80">
            <w:pPr>
              <w:spacing w:after="0" w:line="224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</w:t>
            </w:r>
          </w:p>
          <w:p w14:paraId="4DE7183C" w14:textId="77777777" w:rsidR="00DC5A80" w:rsidRPr="00DC5A80" w:rsidRDefault="00DC5A80" w:rsidP="00DC5A80">
            <w:pPr>
              <w:spacing w:after="0" w:line="216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изоляции</w:t>
            </w:r>
          </w:p>
        </w:tc>
      </w:tr>
      <w:tr w:rsidR="00DC5A80" w:rsidRPr="00DC5A80" w14:paraId="79613731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B8E22" w14:textId="77777777" w:rsidR="00DC5A80" w:rsidRPr="00DC5A80" w:rsidRDefault="00DC5A80" w:rsidP="00DC5A80">
            <w:pPr>
              <w:spacing w:after="0" w:line="223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08A9B0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вирусные инфекции, характеризующиеся поражением кожи и слизистых оболочек (ветряная оспа,</w:t>
            </w:r>
          </w:p>
          <w:p w14:paraId="416277AA" w14:textId="77777777" w:rsidR="00DC5A80" w:rsidRPr="00DC5A80" w:rsidRDefault="00DC5A80" w:rsidP="00DC5A80">
            <w:pPr>
              <w:spacing w:before="7"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опоясывающий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лишай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корь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краснуха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958D78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 изоляции</w:t>
            </w:r>
          </w:p>
        </w:tc>
      </w:tr>
      <w:tr w:rsidR="00DC5A80" w:rsidRPr="00DC5A80" w14:paraId="3A1C2326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F43B8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25B97F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острый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вирусный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гепатит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49F3D6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выздоровления</w:t>
            </w:r>
            <w:proofErr w:type="spellEnd"/>
          </w:p>
        </w:tc>
      </w:tr>
      <w:tr w:rsidR="00DC5A80" w:rsidRPr="00DC5A80" w14:paraId="52985E38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D2A71" w14:textId="77777777" w:rsidR="00DC5A80" w:rsidRPr="00DC5A80" w:rsidRDefault="00DC5A80" w:rsidP="00DC5A80">
            <w:pPr>
              <w:spacing w:after="0" w:line="223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D20F63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заболевание, вызванное вирусом иммунодефицита</w:t>
            </w:r>
          </w:p>
          <w:p w14:paraId="05A516B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человека (ВИЧ)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663F55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A33F57F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368FB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BF2879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другие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вирусные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8061C7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</w:tbl>
    <w:p w14:paraId="765DD9AF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16"/>
          <w:szCs w:val="16"/>
          <w:lang w:eastAsia="ru-BY"/>
        </w:rPr>
        <w:br w:type="textWrapping" w:clear="all"/>
      </w:r>
    </w:p>
    <w:tbl>
      <w:tblPr>
        <w:tblW w:w="0" w:type="auto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041"/>
        <w:gridCol w:w="3781"/>
      </w:tblGrid>
      <w:tr w:rsidR="00DC5A80" w:rsidRPr="00DC5A80" w14:paraId="19F2E676" w14:textId="77777777" w:rsidTr="00DC5A80">
        <w:trPr>
          <w:trHeight w:val="4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4F288" w14:textId="77777777" w:rsidR="00DC5A80" w:rsidRPr="00DC5A80" w:rsidRDefault="00DC5A80" w:rsidP="00DC5A80">
            <w:pPr>
              <w:spacing w:after="0" w:line="220" w:lineRule="atLeast"/>
              <w:ind w:left="52" w:right="45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1.9.1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890ADE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эпидемический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паротит</w:t>
            </w:r>
            <w:proofErr w:type="spellEnd"/>
          </w:p>
        </w:tc>
        <w:tc>
          <w:tcPr>
            <w:tcW w:w="3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72E115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выздоровления и окончания срока</w:t>
            </w:r>
          </w:p>
          <w:p w14:paraId="7C31B4D2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изоляции</w:t>
            </w:r>
          </w:p>
        </w:tc>
      </w:tr>
      <w:tr w:rsidR="00DC5A80" w:rsidRPr="00DC5A80" w14:paraId="35E36036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FEE3F" w14:textId="77777777" w:rsidR="00DC5A80" w:rsidRPr="00DC5A80" w:rsidRDefault="00DC5A80" w:rsidP="00DC5A80">
            <w:pPr>
              <w:spacing w:after="0" w:line="218" w:lineRule="atLeast"/>
              <w:ind w:left="52" w:right="45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1.9.2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E3B543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инфекционный мононуклеоз (тяжелое и среднетяжелое</w:t>
            </w:r>
          </w:p>
          <w:p w14:paraId="6EADA507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течение)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A0E7A5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514EFC39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EC517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1.10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0BFC83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активный туберкулез органов дыхания и внелегочных</w:t>
            </w:r>
          </w:p>
          <w:p w14:paraId="3BE322DA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локализаций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BCE94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7843F548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EFAF6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5E8A8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Злокачественные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новообразования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всех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локализаций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F6459A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1 год после окончания химиолучевой</w:t>
            </w:r>
          </w:p>
          <w:p w14:paraId="76D8DA84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терапии при наступлении ремиссии</w:t>
            </w:r>
          </w:p>
        </w:tc>
      </w:tr>
      <w:tr w:rsidR="00DC5A80" w:rsidRPr="00DC5A80" w14:paraId="7DC6EE0E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5CAC2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E05B3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Заболевания крови, кроветворных органов и отдельные</w:t>
            </w:r>
          </w:p>
          <w:p w14:paraId="6017B4DA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нарушения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вовлекающие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иммунный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механизм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81FCAB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8"/>
                <w:szCs w:val="18"/>
                <w:lang w:eastAsia="ru-BY"/>
              </w:rPr>
              <w:t> </w:t>
            </w:r>
          </w:p>
        </w:tc>
      </w:tr>
      <w:tr w:rsidR="00DC5A80" w:rsidRPr="00DC5A80" w14:paraId="71ADE35D" w14:textId="77777777" w:rsidTr="00DC5A80">
        <w:trPr>
          <w:trHeight w:val="45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7894B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4AE5F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анемии (среднетяжелая и тяжелая формы), связанные с</w:t>
            </w:r>
          </w:p>
          <w:p w14:paraId="1D657898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питанием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и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гемолитические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D031B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Не менее 6 месяцев после нормализации</w:t>
            </w:r>
          </w:p>
          <w:p w14:paraId="461012CC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показателей крови</w:t>
            </w:r>
          </w:p>
        </w:tc>
      </w:tr>
      <w:tr w:rsidR="00DC5A80" w:rsidRPr="00DC5A80" w14:paraId="5DEB0F81" w14:textId="77777777" w:rsidTr="00DC5A80">
        <w:trPr>
          <w:trHeight w:val="24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85D06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157AEE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апластические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анемии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врожденные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19EECD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06C67E17" w14:textId="77777777" w:rsidTr="00DC5A80">
        <w:trPr>
          <w:trHeight w:val="45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EAA52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98D93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апластические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анемии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приобретенные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0F8A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1 год после окончания специального</w:t>
            </w:r>
          </w:p>
          <w:p w14:paraId="0BDF0B70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лечения</w:t>
            </w:r>
          </w:p>
        </w:tc>
      </w:tr>
      <w:tr w:rsidR="00DC5A80" w:rsidRPr="00DC5A80" w14:paraId="70AD9160" w14:textId="77777777" w:rsidTr="00DC5A80">
        <w:trPr>
          <w:trHeight w:val="24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FE6E4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A96496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гемофилия (среднетяжелая и тяжелая формы)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84AB55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4D115D8" w14:textId="77777777" w:rsidTr="00DC5A80">
        <w:trPr>
          <w:trHeight w:val="23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F043D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42757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агранулоцитоз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A075B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6 месяцев от наступления ремиссии</w:t>
            </w:r>
          </w:p>
        </w:tc>
      </w:tr>
      <w:tr w:rsidR="00DC5A80" w:rsidRPr="00DC5A80" w14:paraId="38B5C120" w14:textId="77777777" w:rsidTr="00DC5A80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FDEED" w14:textId="77777777" w:rsidR="00DC5A80" w:rsidRPr="00DC5A80" w:rsidRDefault="00DC5A80" w:rsidP="00DC5A80">
            <w:pPr>
              <w:spacing w:after="0" w:line="215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5813AC" w14:textId="77777777" w:rsidR="00DC5A80" w:rsidRPr="00DC5A80" w:rsidRDefault="00DC5A80" w:rsidP="00DC5A80">
            <w:pPr>
              <w:spacing w:after="0" w:line="215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идиопатическая тромбоцитопеническая пурпура (болезнь</w:t>
            </w:r>
          </w:p>
          <w:p w14:paraId="1AF784B4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Верльгофа)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AAB15A" w14:textId="77777777" w:rsidR="00DC5A80" w:rsidRPr="00DC5A80" w:rsidRDefault="00DC5A80" w:rsidP="00DC5A80">
            <w:pPr>
              <w:spacing w:after="0" w:line="215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Не менее 1 года после нормализации</w:t>
            </w:r>
          </w:p>
          <w:p w14:paraId="436299DE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уровня тромбоцитов</w:t>
            </w:r>
          </w:p>
        </w:tc>
      </w:tr>
      <w:tr w:rsidR="00DC5A80" w:rsidRPr="00DC5A80" w14:paraId="245C3FE8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EBC8C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540B1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геморрагический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васкулит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B69F3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Не менее 9 месяцев после обострения</w:t>
            </w:r>
          </w:p>
        </w:tc>
      </w:tr>
      <w:tr w:rsidR="00DC5A80" w:rsidRPr="00DC5A80" w14:paraId="22B3D3A9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C7CB4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18BB9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состояние после трансплантации костного мозга, печени,</w:t>
            </w:r>
          </w:p>
          <w:p w14:paraId="33E069AB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почек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других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органов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42943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5 лет после окончания</w:t>
            </w:r>
          </w:p>
          <w:p w14:paraId="6C3E0788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иммуносупрессивной терапии</w:t>
            </w:r>
          </w:p>
        </w:tc>
      </w:tr>
      <w:tr w:rsidR="00DC5A80" w:rsidRPr="00DC5A80" w14:paraId="737E75DB" w14:textId="77777777" w:rsidTr="00DC5A80">
        <w:trPr>
          <w:trHeight w:val="91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BB98F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3.9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9A8183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иммунодефицитные состояния (кроме ВИЧ),</w:t>
            </w:r>
          </w:p>
          <w:p w14:paraId="7B673AE7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сопровождающиеся рецидивами инфекционных осложнений, патологическими изменениями</w:t>
            </w:r>
          </w:p>
          <w:p w14:paraId="424BB896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кроветворной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системы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других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органов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F5385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1734706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C4B44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60618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эндокринной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системы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8A01C9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5F188C26" w14:textId="77777777" w:rsidTr="00DC5A80">
        <w:trPr>
          <w:trHeight w:val="114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8433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4.1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747C4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заболевания гипофиза, щитовидной железы,</w:t>
            </w:r>
          </w:p>
          <w:p w14:paraId="1FCFC0C0" w14:textId="77777777" w:rsidR="00DC5A80" w:rsidRPr="00DC5A80" w:rsidRDefault="00DC5A80" w:rsidP="00DC5A80">
            <w:pPr>
              <w:spacing w:after="0" w:line="240" w:lineRule="auto"/>
              <w:ind w:left="4" w:right="97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надпочечников, паращитовидных желез со значительным или умеренным нарушением функции в состоянии клинико-гормональной субкомпенсации или</w:t>
            </w:r>
          </w:p>
          <w:p w14:paraId="00225840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декомпенсации на фоне медикаментозной терапии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A0423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F62F22D" w14:textId="77777777" w:rsidTr="00DC5A80">
        <w:trPr>
          <w:trHeight w:val="115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56C10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4.2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CF8EFB" w14:textId="77777777" w:rsidR="00DC5A80" w:rsidRPr="00DC5A80" w:rsidRDefault="00DC5A80" w:rsidP="00DC5A80">
            <w:pPr>
              <w:spacing w:after="0" w:line="240" w:lineRule="auto"/>
              <w:ind w:left="4" w:right="15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состояние после медицинских процедур на эндокринной железе (оперативное удаление, в том числе частичное, лучевая терапия и другое) в состоянии клинико- гормональной субкомпенсации или декомпенсации на</w:t>
            </w:r>
          </w:p>
          <w:p w14:paraId="08AD25FA" w14:textId="77777777" w:rsidR="00DC5A80" w:rsidRPr="00DC5A80" w:rsidRDefault="00DC5A80" w:rsidP="00DC5A80">
            <w:pPr>
              <w:spacing w:before="10"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фоне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заместительной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терапии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96A5C8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43F2F54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18064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4.3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D7403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сахарный диабет (состояние клинико-метаболической</w:t>
            </w:r>
          </w:p>
          <w:p w14:paraId="64C74730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субкомпенсации или декомпенсации)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02D8A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0962D5BF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7721F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B1E97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Психические расстройства и расстройства поведения: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56BB79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6776CAC3" w14:textId="77777777" w:rsidTr="00DC5A80">
        <w:trPr>
          <w:trHeight w:val="91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EAA20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C147C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шизофрения, шизотипические и бредовые расстройства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EB289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врачебно-</w:t>
            </w:r>
          </w:p>
          <w:p w14:paraId="2F81AC8F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консультационной комиссии (далее – ВКК)</w:t>
            </w:r>
          </w:p>
          <w:p w14:paraId="1CC5B328" w14:textId="77777777" w:rsidR="00DC5A80" w:rsidRPr="00DC5A80" w:rsidRDefault="00DC5A80" w:rsidP="00DC5A80">
            <w:pPr>
              <w:spacing w:before="4" w:after="0" w:line="228" w:lineRule="atLeast"/>
              <w:ind w:left="4" w:right="43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 обязательным участием врача-психиатра- нарколога</w:t>
            </w:r>
          </w:p>
        </w:tc>
      </w:tr>
      <w:tr w:rsidR="00DC5A80" w:rsidRPr="00DC5A80" w14:paraId="1E2AA4AF" w14:textId="77777777" w:rsidTr="00DC5A80">
        <w:trPr>
          <w:trHeight w:val="69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D94BF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50518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психозы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различной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этиологии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54A8B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50D889C8" w14:textId="77777777" w:rsidR="00DC5A80" w:rsidRPr="00DC5A80" w:rsidRDefault="00DC5A80" w:rsidP="00DC5A80">
            <w:pPr>
              <w:spacing w:before="1" w:after="0" w:line="232" w:lineRule="atLeast"/>
              <w:ind w:left="4" w:right="18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 нарколога</w:t>
            </w:r>
          </w:p>
        </w:tc>
      </w:tr>
      <w:tr w:rsidR="00DC5A80" w:rsidRPr="00DC5A80" w14:paraId="40521ED5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C9E0C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480F5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расстройства поведения с социальной дезадаптацией,</w:t>
            </w:r>
          </w:p>
          <w:p w14:paraId="49818CC4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расстройства личности с частыми декомпенсациями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02275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0FAB791E" w14:textId="77777777" w:rsidR="00DC5A80" w:rsidRPr="00DC5A80" w:rsidRDefault="00DC5A80" w:rsidP="00DC5A80">
            <w:pPr>
              <w:spacing w:after="0" w:line="230" w:lineRule="atLeast"/>
              <w:ind w:left="4" w:right="18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 нарколога</w:t>
            </w:r>
          </w:p>
        </w:tc>
      </w:tr>
      <w:tr w:rsidR="00DC5A80" w:rsidRPr="00DC5A80" w14:paraId="240B1D8C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5AE4B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AC2FB7" w14:textId="77777777" w:rsidR="00DC5A80" w:rsidRPr="00DC5A80" w:rsidRDefault="00DC5A80" w:rsidP="00DC5A80">
            <w:pPr>
              <w:spacing w:after="0" w:line="216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невротические, связанные со стрессом, и соматоформные расстройства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AF495C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599E2C02" w14:textId="77777777" w:rsidR="00DC5A80" w:rsidRPr="00DC5A80" w:rsidRDefault="00DC5A80" w:rsidP="00DC5A80">
            <w:pPr>
              <w:spacing w:before="1" w:after="0" w:line="230" w:lineRule="atLeast"/>
              <w:ind w:left="4" w:right="18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 нарколога</w:t>
            </w:r>
          </w:p>
        </w:tc>
      </w:tr>
      <w:tr w:rsidR="00DC5A80" w:rsidRPr="00DC5A80" w14:paraId="45D7EE83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94F03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D9070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аффективные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расстройства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(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расстройства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настроения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F032D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7EDB805A" w14:textId="77777777" w:rsidR="00DC5A80" w:rsidRPr="00DC5A80" w:rsidRDefault="00DC5A80" w:rsidP="00DC5A80">
            <w:pPr>
              <w:spacing w:after="0" w:line="230" w:lineRule="atLeast"/>
              <w:ind w:left="4" w:right="18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 нарколога</w:t>
            </w:r>
          </w:p>
        </w:tc>
      </w:tr>
      <w:tr w:rsidR="00DC5A80" w:rsidRPr="00DC5A80" w14:paraId="1FB9BFF6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EE23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ED6053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органические, включая симптоматические, психические</w:t>
            </w:r>
          </w:p>
          <w:p w14:paraId="1F951F0E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расстройства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D519D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284CA745" w14:textId="77777777" w:rsidR="00DC5A80" w:rsidRPr="00DC5A80" w:rsidRDefault="00DC5A80" w:rsidP="00DC5A80">
            <w:pPr>
              <w:spacing w:after="0" w:line="230" w:lineRule="atLeast"/>
              <w:ind w:left="4" w:right="18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 нарколога</w:t>
            </w:r>
          </w:p>
        </w:tc>
      </w:tr>
      <w:tr w:rsidR="00DC5A80" w:rsidRPr="00DC5A80" w14:paraId="11F7C809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5F531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9C34D0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комбинирование вокализмов и множественных моторных</w:t>
            </w:r>
          </w:p>
          <w:p w14:paraId="7AA2EB7F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тиков (синдром де-ла-Туретта)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316278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1C9B6ED6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</w:t>
            </w:r>
          </w:p>
        </w:tc>
      </w:tr>
    </w:tbl>
    <w:p w14:paraId="69C1AEE6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BY"/>
        </w:rPr>
        <w:br w:type="textWrapping" w:clear="all"/>
      </w:r>
    </w:p>
    <w:tbl>
      <w:tblPr>
        <w:tblW w:w="0" w:type="auto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041"/>
        <w:gridCol w:w="3781"/>
      </w:tblGrid>
      <w:tr w:rsidR="00DC5A80" w:rsidRPr="00DC5A80" w14:paraId="419018DA" w14:textId="77777777" w:rsidTr="00DC5A80">
        <w:trPr>
          <w:trHeight w:val="24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9F25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69365E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  <w:tc>
          <w:tcPr>
            <w:tcW w:w="3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578B84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нарколога</w:t>
            </w:r>
            <w:proofErr w:type="spellEnd"/>
          </w:p>
        </w:tc>
      </w:tr>
      <w:tr w:rsidR="00DC5A80" w:rsidRPr="00DC5A80" w14:paraId="42877099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62B20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5.8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8152D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хронический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алкоголизм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наркомания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токсикомания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4421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по заключению ВКК с</w:t>
            </w:r>
          </w:p>
          <w:p w14:paraId="6C779476" w14:textId="77777777" w:rsidR="00DC5A80" w:rsidRPr="00DC5A80" w:rsidRDefault="00DC5A80" w:rsidP="00DC5A80">
            <w:pPr>
              <w:spacing w:before="5" w:after="0" w:line="228" w:lineRule="atLeast"/>
              <w:ind w:left="4" w:right="18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обязательным участием врача-психиатра- нарколога</w:t>
            </w:r>
          </w:p>
        </w:tc>
      </w:tr>
      <w:tr w:rsidR="00DC5A80" w:rsidRPr="00DC5A80" w14:paraId="37525B9F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76FA0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82495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нервной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системы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45080B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29CD5360" w14:textId="77777777" w:rsidTr="00DC5A80">
        <w:trPr>
          <w:trHeight w:val="115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1C37E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05A5B9" w14:textId="77777777" w:rsidR="00DC5A80" w:rsidRPr="00DC5A80" w:rsidRDefault="00DC5A80" w:rsidP="00DC5A80">
            <w:pPr>
              <w:spacing w:after="0" w:line="216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воспалительные, демиелинизирующие заболевания центральной нервной системы и их последствия,</w:t>
            </w:r>
          </w:p>
          <w:p w14:paraId="4FB361E1" w14:textId="77777777" w:rsidR="00DC5A80" w:rsidRPr="00DC5A80" w:rsidRDefault="00DC5A80" w:rsidP="00DC5A80">
            <w:pPr>
              <w:spacing w:before="8"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сопровождающиеся выраженными и резко выраженными расстройствами двигательных, чувствительных,</w:t>
            </w:r>
          </w:p>
          <w:p w14:paraId="2FBECD01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координаторных и других функций нервной системы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CB7827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7C0D9C28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4503C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86D6C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наследственные атаксии с выраженными и резко</w:t>
            </w:r>
          </w:p>
          <w:p w14:paraId="3CEA66FC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выраженными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двигательными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нарушениями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7DB17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68F1A1D4" w14:textId="77777777" w:rsidTr="00DC5A80">
        <w:trPr>
          <w:trHeight w:val="45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CB5C0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454D1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спинальная мышечная атрофия с выраженными и резко</w:t>
            </w:r>
          </w:p>
          <w:p w14:paraId="4CABF427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выраженными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двигательными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нарушениями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C252D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E0412C9" w14:textId="77777777" w:rsidTr="00DC5A80">
        <w:trPr>
          <w:trHeight w:val="24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A2F0A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4B5120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дистония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торсионная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(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генерализованная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форма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73FED5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7C2BD45" w14:textId="77777777" w:rsidTr="00DC5A80">
        <w:trPr>
          <w:trHeight w:val="45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187F4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D97AC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эпилепсия с частыми припадками, не контролируемыми</w:t>
            </w:r>
          </w:p>
          <w:p w14:paraId="6148D82C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лекарственными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средствами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99F7C3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315BE5D" w14:textId="77777777" w:rsidTr="00DC5A80">
        <w:trPr>
          <w:trHeight w:val="69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3DA34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36EA6F" w14:textId="77777777" w:rsidR="00DC5A80" w:rsidRPr="00DC5A80" w:rsidRDefault="00DC5A80" w:rsidP="00DC5A80">
            <w:pPr>
              <w:spacing w:after="0" w:line="216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полиневропатии и другие поражения периферической нервной системы с выраженными и резко выраженными</w:t>
            </w:r>
          </w:p>
          <w:p w14:paraId="29CC93BF" w14:textId="77777777" w:rsidR="00DC5A80" w:rsidRPr="00DC5A80" w:rsidRDefault="00DC5A80" w:rsidP="00DC5A80">
            <w:pPr>
              <w:spacing w:before="7"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двигательными и другими остаточными нарушениями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4CBDB0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34806B5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4BCD2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3C7F4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прогрессирующие мышечные дистрофии и врожденные</w:t>
            </w:r>
          </w:p>
          <w:p w14:paraId="19EADEF2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миопатии с выраженными и резко выраженными двигательными нарушениями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77A6D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028D3A7A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6129E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74E81A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детский церебральный паралич и другие паралитические</w:t>
            </w:r>
          </w:p>
          <w:p w14:paraId="25F909D5" w14:textId="77777777" w:rsidR="00DC5A80" w:rsidRPr="00DC5A80" w:rsidRDefault="00DC5A80" w:rsidP="00DC5A80">
            <w:pPr>
              <w:spacing w:before="4" w:after="0" w:line="228" w:lineRule="atLeast"/>
              <w:ind w:left="4" w:right="777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синдромы с выраженными и резко выраженными двигательными нарушениями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FB08C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5CA34137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90EEB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6.9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8E3AD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spina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bifida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 (неполное закрытие позвоночного канала) с</w:t>
            </w:r>
          </w:p>
          <w:p w14:paraId="0074496A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выраженными и резко выраженными двигательными и тазовыми нарушениями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310BE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00C51A08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9B035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B9E5E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Заболевания глаза и его придаточного аппарата: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B4AFB1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10834EB2" w14:textId="77777777" w:rsidTr="00DC5A80">
        <w:trPr>
          <w:trHeight w:val="69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45AC8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7.1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9B752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заболевания склеры, роговицы, сосудистой оболочки,</w:t>
            </w:r>
          </w:p>
          <w:p w14:paraId="5AE993D2" w14:textId="77777777" w:rsidR="00DC5A80" w:rsidRPr="00DC5A80" w:rsidRDefault="00DC5A80" w:rsidP="00DC5A80">
            <w:pPr>
              <w:spacing w:before="3"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сетчатки, зрительного нерва, имеющие прогрессирующее или рецидивирующее течение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D8C82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7D288FAF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EC3EE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5F3CF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двусторонняя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афакия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или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артифакия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B23F0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F091EC6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D29DB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DB850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односторонняя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афакия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или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артифакия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8A7E6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1 года после хирургического</w:t>
            </w:r>
          </w:p>
          <w:p w14:paraId="551F5B94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вмешательства</w:t>
            </w:r>
          </w:p>
        </w:tc>
      </w:tr>
      <w:tr w:rsidR="00DC5A80" w:rsidRPr="00DC5A80" w14:paraId="2A33D377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E5BE3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47D1A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глаукома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42EAB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F79762E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4334E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70FE3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осложненная хориоретинальная миопия независимо от</w:t>
            </w:r>
          </w:p>
          <w:p w14:paraId="19D57DBE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степени (при хронической периферической дистрофии сетчатки с наличием предразрыва и разрыва)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459BD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437A6EE0" w14:textId="77777777" w:rsidTr="00DC5A80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79715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2BC85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состояние после хирургического вмешательства на</w:t>
            </w:r>
          </w:p>
          <w:p w14:paraId="09B15E91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сетчатке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85938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561CDD8E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C5B85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4FD67B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состояние после лазерной коагуляции сетчатки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E40C5D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до 3 месяцев после</w:t>
            </w:r>
          </w:p>
          <w:p w14:paraId="32BB4A44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медицинского вмешательства</w:t>
            </w:r>
          </w:p>
        </w:tc>
      </w:tr>
      <w:tr w:rsidR="00DC5A80" w:rsidRPr="00DC5A80" w14:paraId="14D7F2EE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C7C09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7.8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DF2AE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проникающие ранения и контузии органа зрения средней</w:t>
            </w:r>
          </w:p>
          <w:p w14:paraId="047CC9C4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и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тяжелой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степени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тяжести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55176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Не менее 6 месяцев после травмы, далее</w:t>
            </w:r>
          </w:p>
          <w:p w14:paraId="556EC066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индивидуально в зависимости от исхода</w:t>
            </w:r>
          </w:p>
        </w:tc>
      </w:tr>
      <w:tr w:rsidR="00DC5A80" w:rsidRPr="00DC5A80" w14:paraId="15FB1CFD" w14:textId="77777777" w:rsidTr="00DC5A80">
        <w:trPr>
          <w:trHeight w:val="46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F6130" w14:textId="77777777" w:rsidR="00DC5A80" w:rsidRPr="00DC5A80" w:rsidRDefault="00DC5A80" w:rsidP="00DC5A80">
            <w:pPr>
              <w:spacing w:after="0" w:line="218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04848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Двусторонняя тугоухость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III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,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IV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 степени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319D76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Постоянно от письменных экзаменов с</w:t>
            </w:r>
          </w:p>
          <w:p w14:paraId="5272B79E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восприятием текста на слух</w:t>
            </w:r>
          </w:p>
        </w:tc>
      </w:tr>
      <w:tr w:rsidR="00DC5A80" w:rsidRPr="00DC5A80" w14:paraId="6C94043A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3E1A9" w14:textId="77777777" w:rsidR="00DC5A80" w:rsidRPr="00DC5A80" w:rsidRDefault="00DC5A80" w:rsidP="00DC5A80">
            <w:pPr>
              <w:spacing w:after="0" w:line="217" w:lineRule="atLeast"/>
              <w:ind w:left="8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4502B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системы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кровообращения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86C72E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1CD28481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32115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C8C76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острая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ревматическая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лихорадка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9734D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1 года после последней атаки</w:t>
            </w:r>
          </w:p>
        </w:tc>
      </w:tr>
      <w:tr w:rsidR="00DC5A80" w:rsidRPr="00DC5A80" w14:paraId="68FBADB1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21A62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2B136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хронические ревматические заболевания сердца с</w:t>
            </w:r>
          </w:p>
          <w:p w14:paraId="4394C657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явлениями сердечной недостаточности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89C29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1EA27DCC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34308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6F5AA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артериальная гипертензия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II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,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III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 степени (диагноз должен</w:t>
            </w:r>
          </w:p>
          <w:p w14:paraId="47F697B5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быть подтвержден медицинским обследованием в стационарных условиях)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26D41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BC00A02" w14:textId="77777777" w:rsidTr="00DC5A80">
        <w:trPr>
          <w:trHeight w:val="45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0CAFB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37F12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неревматические поражения клапанного аппарата сердца</w:t>
            </w:r>
          </w:p>
          <w:p w14:paraId="4A2B2335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и мышцы сердца с явлениями сердечной недостаточности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F2916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60780AD6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CCB90" w14:textId="77777777" w:rsidR="00DC5A80" w:rsidRPr="00DC5A80" w:rsidRDefault="00DC5A80" w:rsidP="00DC5A80">
            <w:pPr>
              <w:spacing w:after="0" w:line="220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2A2F2E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кардиомиопатии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(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дилатационная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гипертрофическая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,</w:t>
            </w:r>
          </w:p>
          <w:p w14:paraId="0F609F5A" w14:textId="77777777" w:rsidR="00DC5A80" w:rsidRPr="00DC5A80" w:rsidRDefault="00DC5A80" w:rsidP="00DC5A80">
            <w:pPr>
              <w:spacing w:after="0" w:line="221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рестриктивная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CDF68C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544E9854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4937F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DB749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врожденные аномалии системы кровообращения с</w:t>
            </w:r>
          </w:p>
          <w:p w14:paraId="7314654C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явлениями сердечной недостаточности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7F077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</w:tbl>
    <w:p w14:paraId="6636B398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  <w:br w:type="textWrapping" w:clear="all"/>
      </w:r>
    </w:p>
    <w:tbl>
      <w:tblPr>
        <w:tblW w:w="0" w:type="auto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041"/>
        <w:gridCol w:w="3781"/>
      </w:tblGrid>
      <w:tr w:rsidR="00DC5A80" w:rsidRPr="00DC5A80" w14:paraId="16639909" w14:textId="77777777" w:rsidTr="00DC5A80">
        <w:trPr>
          <w:trHeight w:val="4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4A955" w14:textId="77777777" w:rsidR="00DC5A80" w:rsidRPr="00DC5A80" w:rsidRDefault="00DC5A80" w:rsidP="00DC5A80">
            <w:pPr>
              <w:spacing w:after="0" w:line="220" w:lineRule="atLeast"/>
              <w:ind w:right="136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9.7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30F6EB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состояния после хирургических вмешательств на сердце с</w:t>
            </w:r>
          </w:p>
          <w:p w14:paraId="7E7D9BCA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явлениями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сердечной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недостаточности</w:t>
            </w:r>
            <w:proofErr w:type="spellEnd"/>
          </w:p>
        </w:tc>
        <w:tc>
          <w:tcPr>
            <w:tcW w:w="3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CE8F7E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6824BD9A" w14:textId="77777777" w:rsidTr="00DC5A80">
        <w:trPr>
          <w:trHeight w:val="24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2B3F5" w14:textId="77777777" w:rsidR="00DC5A80" w:rsidRPr="00DC5A80" w:rsidRDefault="00DC5A80" w:rsidP="00DC5A80">
            <w:pPr>
              <w:spacing w:after="0" w:line="218" w:lineRule="atLeast"/>
              <w:ind w:right="136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EE6EA2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сердечная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недостаточность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171245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60B0C67E" w14:textId="77777777" w:rsidTr="00DC5A80">
        <w:trPr>
          <w:trHeight w:val="92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AA34C" w14:textId="77777777" w:rsidR="00DC5A80" w:rsidRPr="00DC5A80" w:rsidRDefault="00DC5A80" w:rsidP="00DC5A80">
            <w:pPr>
              <w:spacing w:after="0" w:line="220" w:lineRule="atLeast"/>
              <w:ind w:right="136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9.9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A77918" w14:textId="77777777" w:rsidR="00DC5A80" w:rsidRPr="00DC5A80" w:rsidRDefault="00DC5A80" w:rsidP="00DC5A80">
            <w:pPr>
              <w:spacing w:after="0" w:line="216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нарушения сердечного ритма (получающие противоаритмические лекарственные средства,</w:t>
            </w:r>
          </w:p>
          <w:p w14:paraId="74DD696E" w14:textId="77777777" w:rsidR="00DC5A80" w:rsidRPr="00DC5A80" w:rsidRDefault="00DC5A80" w:rsidP="00DC5A80">
            <w:pPr>
              <w:spacing w:before="8"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получившие лечение методом радиочастотной абляции и (или) с имплантированным кардиостимулятором)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228763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49DB0062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BAE68" w14:textId="77777777" w:rsidR="00DC5A80" w:rsidRPr="00DC5A80" w:rsidRDefault="00DC5A80" w:rsidP="00DC5A80">
            <w:pPr>
              <w:spacing w:after="0" w:line="217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1EB56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органов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дыхания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231B4B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3B24DBAF" w14:textId="77777777" w:rsidTr="00DC5A80">
        <w:trPr>
          <w:trHeight w:val="92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A9E45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86A1C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хронические заболевания нижних дыхательных путей,</w:t>
            </w:r>
          </w:p>
          <w:p w14:paraId="7CF8E133" w14:textId="77777777" w:rsidR="00DC5A80" w:rsidRPr="00DC5A80" w:rsidRDefault="00DC5A80" w:rsidP="00DC5A80">
            <w:pPr>
              <w:spacing w:after="0" w:line="230" w:lineRule="atLeast"/>
              <w:ind w:left="4" w:right="97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врожденные аномалии легкого с частыми обострениями (3 и более раза в год), и (или) явлениями дыхательной недостаточности, и (или) легочной гипертензией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E44B2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1DB6F233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C966E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F3A2D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хронические заболевания нижних дыхательных путей,</w:t>
            </w:r>
          </w:p>
          <w:p w14:paraId="16BC2599" w14:textId="77777777" w:rsidR="00DC5A80" w:rsidRPr="00DC5A80" w:rsidRDefault="00DC5A80" w:rsidP="00DC5A80">
            <w:pPr>
              <w:spacing w:before="4" w:after="0" w:line="22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врожденные аномалии легкого с редкими обострениями (до 2 раз в год)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FB173A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окончания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обострения</w:t>
            </w:r>
            <w:proofErr w:type="spellEnd"/>
          </w:p>
        </w:tc>
      </w:tr>
      <w:tr w:rsidR="00DC5A80" w:rsidRPr="00DC5A80" w14:paraId="41D0B970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6581C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1EEBE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бронхиальная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астма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(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тяжелое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течение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4C226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0950AAD" w14:textId="77777777" w:rsidTr="00DC5A80">
        <w:trPr>
          <w:trHeight w:val="24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6C65D" w14:textId="77777777" w:rsidR="00DC5A80" w:rsidRPr="00DC5A80" w:rsidRDefault="00DC5A80" w:rsidP="00DC5A80">
            <w:pPr>
              <w:spacing w:after="0" w:line="220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D4E555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муковисцидоз средней и тяжелой степени тяжести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6EB7FC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4A7C68C7" w14:textId="77777777" w:rsidTr="00DC5A80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7574D" w14:textId="77777777" w:rsidR="00DC5A80" w:rsidRPr="00DC5A80" w:rsidRDefault="00DC5A80" w:rsidP="00DC5A80">
            <w:pPr>
              <w:spacing w:after="0" w:line="218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6D179D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операции по поводу гипоплазии легких и</w:t>
            </w:r>
          </w:p>
          <w:p w14:paraId="262FB86E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бронхоэктатической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болезни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C31800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6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месяцев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после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операции</w:t>
            </w:r>
            <w:proofErr w:type="spellEnd"/>
          </w:p>
        </w:tc>
      </w:tr>
      <w:tr w:rsidR="00DC5A80" w:rsidRPr="00DC5A80" w14:paraId="0A03A452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C7DA6" w14:textId="77777777" w:rsidR="00DC5A80" w:rsidRPr="00DC5A80" w:rsidRDefault="00DC5A80" w:rsidP="00DC5A80">
            <w:pPr>
              <w:spacing w:after="0" w:line="220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FD1D99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пневмония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подтвержденная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рентгенологическим</w:t>
            </w:r>
            <w:proofErr w:type="spellEnd"/>
          </w:p>
          <w:p w14:paraId="55655DAF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исследованием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C7DA04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выздоровления</w:t>
            </w:r>
            <w:proofErr w:type="spellEnd"/>
          </w:p>
        </w:tc>
      </w:tr>
      <w:tr w:rsidR="00DC5A80" w:rsidRPr="00DC5A80" w14:paraId="45847E22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3A199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10.7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1B532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саркоидоз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52FB6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23C0F5A1" w14:textId="77777777" w:rsidTr="00DC5A80">
        <w:trPr>
          <w:trHeight w:val="24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7A9CF" w14:textId="77777777" w:rsidR="00DC5A80" w:rsidRPr="00DC5A80" w:rsidRDefault="00DC5A80" w:rsidP="00DC5A80">
            <w:pPr>
              <w:spacing w:after="0" w:line="220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11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6A1A4F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органов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пищеварения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7FED58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0E5A41D2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BEA5B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7A6D7A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язва желудка и (или) двенадцатиперстной кишки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6BD5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окончания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обострения</w:t>
            </w:r>
            <w:proofErr w:type="spellEnd"/>
          </w:p>
        </w:tc>
      </w:tr>
      <w:tr w:rsidR="00DC5A80" w:rsidRPr="00DC5A80" w14:paraId="743CEA3F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BC3E5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B7014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неспецифический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язвенный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колит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8FFE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103E0D44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363BA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45C5B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болезнь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Крона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BDD91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0EFBE342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FAF3D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42803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хронический гепатит с высокой или умеренной степенью</w:t>
            </w:r>
          </w:p>
          <w:p w14:paraId="783D9BA3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активности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и (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или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)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фиброзом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88BE5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C5AEB34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A1CFC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46F0B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фиброз печени и (или) цирроз печени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8DC8B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1A5A3402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DFCFD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DF3A3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печеночная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недостаточность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CA4F8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CEA65BE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9E029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11.7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69378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хронический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панкреатит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84C79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окончания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обострения</w:t>
            </w:r>
            <w:proofErr w:type="spellEnd"/>
          </w:p>
        </w:tc>
      </w:tr>
      <w:tr w:rsidR="00DC5A80" w:rsidRPr="00DC5A80" w14:paraId="1BD1CA53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DFB2D" w14:textId="77777777" w:rsidR="00DC5A80" w:rsidRPr="00DC5A80" w:rsidRDefault="00DC5A80" w:rsidP="00DC5A80">
            <w:pPr>
              <w:spacing w:after="0" w:line="220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A995F5" w14:textId="77777777" w:rsidR="00DC5A80" w:rsidRPr="00DC5A80" w:rsidRDefault="00DC5A80" w:rsidP="00DC5A80">
            <w:pPr>
              <w:spacing w:after="0" w:line="219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Распространенные и часто рецидивирующие (2 и более</w:t>
            </w:r>
          </w:p>
          <w:p w14:paraId="65EAC313" w14:textId="77777777" w:rsidR="00DC5A80" w:rsidRPr="00DC5A80" w:rsidRDefault="00DC5A80" w:rsidP="00DC5A80">
            <w:pPr>
              <w:spacing w:after="0" w:line="222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раза в год) псориаз, эпидермолиз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4A9F64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1DC89FCF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B8387" w14:textId="77777777" w:rsidR="00DC5A80" w:rsidRPr="00DC5A80" w:rsidRDefault="00DC5A80" w:rsidP="00DC5A80">
            <w:pPr>
              <w:spacing w:after="0" w:line="217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01C6C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Заболевания костно-мышечной системы и</w:t>
            </w:r>
          </w:p>
          <w:p w14:paraId="4533C058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соединительной ткани: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66DA11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8"/>
                <w:szCs w:val="18"/>
                <w:lang w:eastAsia="ru-BY"/>
              </w:rPr>
              <w:t> </w:t>
            </w:r>
          </w:p>
        </w:tc>
      </w:tr>
      <w:tr w:rsidR="00DC5A80" w:rsidRPr="00DC5A80" w14:paraId="0697A65A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795C0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13.1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28C08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ревматоидный артрит, юношеский (ювенильный) артрит и</w:t>
            </w:r>
          </w:p>
          <w:p w14:paraId="626E52A8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другие воспалительные артропатии с нарушением функции сустава и частыми обострениями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65D48B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6C26FCDF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5739C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13.2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C0E1E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системные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поражения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соединительной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ткани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A6C6D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0215E7D3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FDE0A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13.3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B5F62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деформации позвоночника и (или) грудной клетки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III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 xml:space="preserve">, </w:t>
            </w: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IV</w:t>
            </w:r>
          </w:p>
          <w:p w14:paraId="0CB226AB" w14:textId="77777777" w:rsidR="00DC5A80" w:rsidRPr="00DC5A80" w:rsidRDefault="00DC5A80" w:rsidP="00DC5A80">
            <w:pPr>
              <w:spacing w:after="0" w:line="230" w:lineRule="atLeast"/>
              <w:ind w:left="4" w:right="97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степени со значительными нарушениями функции органов грудной клетки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822D7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3D0F2F2A" w14:textId="77777777" w:rsidTr="00DC5A80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B3DBB" w14:textId="77777777" w:rsidR="00DC5A80" w:rsidRPr="00DC5A80" w:rsidRDefault="00DC5A80" w:rsidP="00DC5A80">
            <w:pPr>
              <w:spacing w:after="0" w:line="220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2BEBA1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Заболевания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мочеполовой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системы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FB4EE9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</w:tr>
      <w:tr w:rsidR="00DC5A80" w:rsidRPr="00DC5A80" w14:paraId="2C9C88FD" w14:textId="77777777" w:rsidTr="00DC5A80">
        <w:trPr>
          <w:trHeight w:val="91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13507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14.1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AC0E0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гломерулярные хронические заболевания почек</w:t>
            </w:r>
          </w:p>
          <w:p w14:paraId="06A417FD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(быстропрогрессирующий нефритический синдром, хронический нефритический синдром, нефротический</w:t>
            </w:r>
          </w:p>
          <w:p w14:paraId="603903C6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синдром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наследственная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нефропатия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52ABF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5EF4D164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00C5C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14.2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26CC9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хронический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тубулоинтерстициальный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нефрит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84567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3 месяцев после последнего обострения</w:t>
            </w:r>
          </w:p>
        </w:tc>
      </w:tr>
      <w:tr w:rsidR="00DC5A80" w:rsidRPr="00DC5A80" w14:paraId="6E0EDD3E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1C6D6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14.3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05F3F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почечная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недостаточность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6CCD5A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7487D042" w14:textId="77777777" w:rsidTr="00DC5A80">
        <w:trPr>
          <w:trHeight w:val="115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A94C6" w14:textId="77777777" w:rsidR="00DC5A80" w:rsidRPr="00DC5A80" w:rsidRDefault="00DC5A80" w:rsidP="00DC5A80">
            <w:pPr>
              <w:spacing w:after="0" w:line="220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14.4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3A5683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острый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нефритический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синдром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158640" w14:textId="77777777" w:rsidR="00DC5A80" w:rsidRPr="00DC5A80" w:rsidRDefault="00DC5A80" w:rsidP="00DC5A80">
            <w:pPr>
              <w:spacing w:after="0" w:line="216" w:lineRule="atLeast"/>
              <w:ind w:left="4" w:right="43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6 месяцев после выписки из организации здравоохранения,</w:t>
            </w:r>
          </w:p>
          <w:p w14:paraId="28CC3AF7" w14:textId="77777777" w:rsidR="00DC5A80" w:rsidRPr="00DC5A80" w:rsidRDefault="00DC5A80" w:rsidP="00DC5A80">
            <w:pPr>
              <w:spacing w:before="8" w:after="0" w:line="240" w:lineRule="auto"/>
              <w:ind w:left="4" w:right="461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оказывающей медицинскую помощь в стационарных условиях (далее –</w:t>
            </w:r>
          </w:p>
          <w:p w14:paraId="3DFED6EB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стационар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</w:tr>
      <w:tr w:rsidR="00DC5A80" w:rsidRPr="00DC5A80" w14:paraId="7D8E1AAF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D5A7B" w14:textId="77777777" w:rsidR="00DC5A80" w:rsidRPr="00DC5A80" w:rsidRDefault="00DC5A80" w:rsidP="00DC5A80">
            <w:pPr>
              <w:spacing w:after="0" w:line="217" w:lineRule="atLeast"/>
              <w:ind w:right="85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14.5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94E6B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острый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тубулоинтерстициальный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нефрит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64DA7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1 месяца после выписки из стационара,</w:t>
            </w:r>
          </w:p>
          <w:p w14:paraId="561EFAF3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далее индивидуально в зависимости от исхода</w:t>
            </w:r>
          </w:p>
        </w:tc>
      </w:tr>
      <w:tr w:rsidR="00DC5A80" w:rsidRPr="00DC5A80" w14:paraId="5C32B846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2A6AE" w14:textId="77777777" w:rsidR="00DC5A80" w:rsidRPr="00DC5A80" w:rsidRDefault="00DC5A80" w:rsidP="00DC5A80">
            <w:pPr>
              <w:spacing w:after="0" w:line="217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E14BD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Беременность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роды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27166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Нормально протекающая беременность с</w:t>
            </w:r>
          </w:p>
          <w:p w14:paraId="71942A96" w14:textId="77777777" w:rsidR="00DC5A80" w:rsidRPr="00DC5A80" w:rsidRDefault="00DC5A80" w:rsidP="00DC5A80">
            <w:pPr>
              <w:spacing w:after="0" w:line="230" w:lineRule="atLeast"/>
              <w:ind w:left="4" w:right="217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22 недель, патологически протекающая в течение всей беременности</w:t>
            </w:r>
          </w:p>
        </w:tc>
      </w:tr>
      <w:tr w:rsidR="00DC5A80" w:rsidRPr="00DC5A80" w14:paraId="67DA573F" w14:textId="77777777" w:rsidTr="00DC5A80">
        <w:trPr>
          <w:trHeight w:val="24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431F8" w14:textId="77777777" w:rsidR="00DC5A80" w:rsidRPr="00DC5A80" w:rsidRDefault="00DC5A80" w:rsidP="00DC5A80">
            <w:pPr>
              <w:spacing w:after="0" w:line="218" w:lineRule="atLeast"/>
              <w:ind w:right="160"/>
              <w:jc w:val="right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8DB716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Послеродовой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период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B57F1D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70 дней, при грудном вскармливании до</w:t>
            </w:r>
          </w:p>
        </w:tc>
      </w:tr>
    </w:tbl>
    <w:p w14:paraId="3E51F250" w14:textId="77777777" w:rsidR="00DC5A80" w:rsidRPr="00DC5A80" w:rsidRDefault="00DC5A80" w:rsidP="00DC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C5A8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BY"/>
        </w:rPr>
        <w:br w:type="textWrapping" w:clear="all"/>
      </w:r>
    </w:p>
    <w:tbl>
      <w:tblPr>
        <w:tblW w:w="0" w:type="auto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041"/>
        <w:gridCol w:w="3781"/>
      </w:tblGrid>
      <w:tr w:rsidR="00DC5A80" w:rsidRPr="00DC5A80" w14:paraId="526C078A" w14:textId="77777777" w:rsidTr="00DC5A80">
        <w:trPr>
          <w:trHeight w:val="24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9CC83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BB8C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6"/>
                <w:szCs w:val="16"/>
                <w:lang w:eastAsia="ru-BY"/>
              </w:rPr>
              <w:t> </w:t>
            </w:r>
          </w:p>
        </w:tc>
        <w:tc>
          <w:tcPr>
            <w:tcW w:w="3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A2AA4C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6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месяцев</w:t>
            </w:r>
            <w:proofErr w:type="spellEnd"/>
          </w:p>
        </w:tc>
      </w:tr>
      <w:tr w:rsidR="00DC5A80" w:rsidRPr="00DC5A80" w14:paraId="1A01FC70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A227C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B9B15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Операция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поводу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аппендицита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D5E6B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2 недели после выписки из стационара</w:t>
            </w:r>
          </w:p>
        </w:tc>
      </w:tr>
      <w:tr w:rsidR="00DC5A80" w:rsidRPr="00DC5A80" w14:paraId="66AB65E9" w14:textId="77777777" w:rsidTr="00DC5A80">
        <w:trPr>
          <w:trHeight w:val="24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E205D" w14:textId="77777777" w:rsidR="00DC5A80" w:rsidRPr="00DC5A80" w:rsidRDefault="00DC5A80" w:rsidP="00DC5A80">
            <w:pPr>
              <w:spacing w:after="0" w:line="218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6C7B28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Операция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поводу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грыжи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BD9289" w14:textId="77777777" w:rsidR="00DC5A80" w:rsidRPr="00DC5A80" w:rsidRDefault="00DC5A80" w:rsidP="00DC5A80">
            <w:pPr>
              <w:spacing w:after="0" w:line="21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2 недели после выписки из стационара</w:t>
            </w:r>
          </w:p>
        </w:tc>
      </w:tr>
      <w:tr w:rsidR="00DC5A80" w:rsidRPr="00DC5A80" w14:paraId="5452FD03" w14:textId="77777777" w:rsidTr="00DC5A80">
        <w:trPr>
          <w:trHeight w:val="23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19B2C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19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5AC6A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Операция по поводу непроходимости кишечника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84663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1 месяц после выписки из стационара</w:t>
            </w:r>
          </w:p>
        </w:tc>
      </w:tr>
      <w:tr w:rsidR="00DC5A80" w:rsidRPr="00DC5A80" w14:paraId="7579155A" w14:textId="77777777" w:rsidTr="00DC5A80">
        <w:trPr>
          <w:trHeight w:val="114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1478A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E23EB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Переломы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костей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верхних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конечностей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8DCF0C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 период иммобилизации от всех</w:t>
            </w:r>
          </w:p>
          <w:p w14:paraId="344CD8E6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экзаменов, до 1 месяца со дня снятия иммобилизации от выпускных экзаменов, проводимых в письменной форме, при</w:t>
            </w:r>
          </w:p>
          <w:p w14:paraId="0329CBB8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переломах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костей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ведущей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руки</w:t>
            </w:r>
            <w:proofErr w:type="spellEnd"/>
          </w:p>
        </w:tc>
      </w:tr>
      <w:tr w:rsidR="00DC5A80" w:rsidRPr="00DC5A80" w14:paraId="73B113EE" w14:textId="77777777" w:rsidTr="00DC5A80">
        <w:trPr>
          <w:trHeight w:val="24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510CA" w14:textId="77777777" w:rsidR="00DC5A80" w:rsidRPr="00DC5A80" w:rsidRDefault="00DC5A80" w:rsidP="00DC5A80">
            <w:pPr>
              <w:spacing w:after="0" w:line="220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D1DFF0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Переломы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костей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нижних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конечностей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88C9C3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3 недель со дня снятия иммобилизации</w:t>
            </w:r>
          </w:p>
        </w:tc>
      </w:tr>
      <w:tr w:rsidR="00DC5A80" w:rsidRPr="00DC5A80" w14:paraId="1646E19C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68659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6CEBF5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Переломы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черепа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позвоночника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A4F7E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3 месяца после выписки из стационара,</w:t>
            </w:r>
          </w:p>
          <w:p w14:paraId="25C87540" w14:textId="77777777" w:rsidR="00DC5A80" w:rsidRPr="00DC5A80" w:rsidRDefault="00DC5A80" w:rsidP="00DC5A80">
            <w:pPr>
              <w:spacing w:before="4" w:after="0" w:line="228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далее индивидуально в зависимости от исхода</w:t>
            </w:r>
          </w:p>
        </w:tc>
      </w:tr>
      <w:tr w:rsidR="00DC5A80" w:rsidRPr="00DC5A80" w14:paraId="41938FE2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9CA7B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lastRenderedPageBreak/>
              <w:t>23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E99BFE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Черепно-мозговые травмы, травматические повреждения</w:t>
            </w:r>
          </w:p>
          <w:p w14:paraId="7A120170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спинного мозга: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CE1F4D" w14:textId="77777777" w:rsidR="00DC5A80" w:rsidRPr="00DC5A80" w:rsidRDefault="00DC5A80" w:rsidP="00DC5A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18"/>
                <w:szCs w:val="18"/>
                <w:lang w:eastAsia="ru-BY"/>
              </w:rPr>
              <w:t> </w:t>
            </w:r>
          </w:p>
        </w:tc>
      </w:tr>
      <w:tr w:rsidR="00DC5A80" w:rsidRPr="00DC5A80" w14:paraId="28B22A33" w14:textId="77777777" w:rsidTr="00DC5A80">
        <w:trPr>
          <w:trHeight w:val="461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3B2CF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23.1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EF83A6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без последствий или с минимальными неврологическими</w:t>
            </w:r>
          </w:p>
          <w:p w14:paraId="449A1F9E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нарушениями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BBBF9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До 2 месяцев после получения травмы</w:t>
            </w:r>
          </w:p>
        </w:tc>
      </w:tr>
      <w:tr w:rsidR="00DC5A80" w:rsidRPr="00DC5A80" w14:paraId="49A9C245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9A34B" w14:textId="77777777" w:rsidR="00DC5A80" w:rsidRPr="00DC5A80" w:rsidRDefault="00DC5A80" w:rsidP="00DC5A80">
            <w:pPr>
              <w:spacing w:after="0" w:line="217" w:lineRule="atLeast"/>
              <w:ind w:left="52" w:right="42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23.2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CA5A00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 стойкими умеренно выраженными и выраженными</w:t>
            </w:r>
          </w:p>
          <w:p w14:paraId="4FEB7F1A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неврологическими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нарушениями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77DEC4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1A812A1E" w14:textId="77777777" w:rsidTr="00DC5A80">
        <w:trPr>
          <w:trHeight w:val="6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EAC55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75F57F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Последствия травм, отравлений и других воздействий</w:t>
            </w:r>
          </w:p>
          <w:p w14:paraId="6457E0F3" w14:textId="77777777" w:rsidR="00DC5A80" w:rsidRPr="00DC5A80" w:rsidRDefault="00DC5A80" w:rsidP="00DC5A80">
            <w:pPr>
              <w:spacing w:after="0" w:line="23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внешних причин с выраженными и резко выраженными нарушениями функций органов и систем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5DC5FD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5089CBFE" w14:textId="77777777" w:rsidTr="00DC5A80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98502" w14:textId="77777777" w:rsidR="00DC5A80" w:rsidRPr="00DC5A80" w:rsidRDefault="00DC5A80" w:rsidP="00DC5A80">
            <w:pPr>
              <w:spacing w:after="0" w:line="220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B07BD7" w14:textId="77777777" w:rsidR="00DC5A80" w:rsidRPr="00DC5A80" w:rsidRDefault="00DC5A80" w:rsidP="00DC5A80">
            <w:pPr>
              <w:spacing w:after="0" w:line="216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Состояние, связанное с наличием искусственного отверстия (трахеостома, гастростома, илеостома,</w:t>
            </w:r>
          </w:p>
          <w:p w14:paraId="6A8B9FF9" w14:textId="77777777" w:rsidR="00DC5A80" w:rsidRPr="00DC5A80" w:rsidRDefault="00DC5A80" w:rsidP="00DC5A80">
            <w:pPr>
              <w:spacing w:before="8"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колостома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цистостома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и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другое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850E7F" w14:textId="77777777" w:rsidR="00DC5A80" w:rsidRPr="00DC5A80" w:rsidRDefault="00DC5A80" w:rsidP="00DC5A80">
            <w:pPr>
              <w:spacing w:after="0" w:line="220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Постоянно</w:t>
            </w:r>
            <w:proofErr w:type="spellEnd"/>
          </w:p>
        </w:tc>
      </w:tr>
      <w:tr w:rsidR="00DC5A80" w:rsidRPr="00DC5A80" w14:paraId="655B2EE2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3AF68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4D045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Тяжелые нарушения речи (моторная и сенсорная алалия,</w:t>
            </w:r>
          </w:p>
          <w:p w14:paraId="3DAC7C76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афазия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,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выраженная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дизартрия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2F8247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Постоянно от выпускных экзаменов,</w:t>
            </w:r>
          </w:p>
          <w:p w14:paraId="42A5953D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проводимых в устной форме</w:t>
            </w:r>
          </w:p>
        </w:tc>
      </w:tr>
      <w:tr w:rsidR="00DC5A80" w:rsidRPr="00DC5A80" w14:paraId="12717A10" w14:textId="77777777" w:rsidTr="00DC5A80">
        <w:trPr>
          <w:trHeight w:val="46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27940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9294B2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Высокая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степень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заикания</w:t>
            </w:r>
            <w:proofErr w:type="spellEnd"/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5F41A9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Постоянно от выпускных экзаменов,</w:t>
            </w:r>
          </w:p>
          <w:p w14:paraId="6666D7CB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проводимых в устной форме</w:t>
            </w:r>
          </w:p>
        </w:tc>
      </w:tr>
      <w:tr w:rsidR="00DC5A80" w:rsidRPr="00DC5A80" w14:paraId="44DC8B69" w14:textId="77777777" w:rsidTr="00DC5A80">
        <w:trPr>
          <w:trHeight w:val="91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48032" w14:textId="77777777" w:rsidR="00DC5A80" w:rsidRPr="00DC5A80" w:rsidRDefault="00DC5A80" w:rsidP="00DC5A80">
            <w:pPr>
              <w:spacing w:after="0" w:line="217" w:lineRule="atLeast"/>
              <w:ind w:left="52" w:right="43"/>
              <w:jc w:val="center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96C378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Заболевания, не вошедшие в настоящий перечень и</w:t>
            </w:r>
          </w:p>
          <w:p w14:paraId="4AD5D378" w14:textId="77777777" w:rsidR="00DC5A80" w:rsidRPr="00DC5A80" w:rsidRDefault="00DC5A80" w:rsidP="00DC5A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BY"/>
              </w:rPr>
              <w:t>приведшие к умеренным, выраженным и резко выраженным ограничениям жизнедеятельности</w:t>
            </w:r>
          </w:p>
          <w:p w14:paraId="081E8C9F" w14:textId="77777777" w:rsidR="00DC5A80" w:rsidRPr="00DC5A80" w:rsidRDefault="00DC5A80" w:rsidP="00DC5A80">
            <w:pPr>
              <w:spacing w:after="0" w:line="223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(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функциональные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классы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2–4)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056411" w14:textId="77777777" w:rsidR="00DC5A80" w:rsidRPr="00DC5A80" w:rsidRDefault="00DC5A80" w:rsidP="00DC5A80">
            <w:pPr>
              <w:spacing w:after="0" w:line="217" w:lineRule="atLeast"/>
              <w:ind w:left="4"/>
              <w:rPr>
                <w:rFonts w:ascii="Times New Roman" w:eastAsia="Times New Roman" w:hAnsi="Times New Roman" w:cs="Times New Roman"/>
                <w:lang w:val="ru-BY" w:eastAsia="ru-BY"/>
              </w:rPr>
            </w:pP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Индивидуально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по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</w:t>
            </w:r>
            <w:proofErr w:type="spellStart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>заключению</w:t>
            </w:r>
            <w:proofErr w:type="spellEnd"/>
            <w:r w:rsidRPr="00DC5A80"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  <w:t xml:space="preserve"> ВКК</w:t>
            </w:r>
          </w:p>
        </w:tc>
      </w:tr>
    </w:tbl>
    <w:p w14:paraId="5BDD0D90" w14:textId="77777777" w:rsidR="001E19B8" w:rsidRDefault="001E19B8"/>
    <w:sectPr w:rsidR="001E19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80"/>
    <w:rsid w:val="001E19B8"/>
    <w:rsid w:val="00D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2295"/>
  <w15:chartTrackingRefBased/>
  <w15:docId w15:val="{36E4B7E0-24E6-4EAB-B9B2-84A71D9D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2">
    <w:name w:val="heading 2"/>
    <w:basedOn w:val="a"/>
    <w:link w:val="20"/>
    <w:uiPriority w:val="9"/>
    <w:qFormat/>
    <w:rsid w:val="00DC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80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DC5A80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a3">
    <w:name w:val="Body Text"/>
    <w:basedOn w:val="a"/>
    <w:link w:val="a4"/>
    <w:uiPriority w:val="99"/>
    <w:semiHidden/>
    <w:unhideWhenUsed/>
    <w:rsid w:val="00DC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a4">
    <w:name w:val="Основной текст Знак"/>
    <w:basedOn w:val="a0"/>
    <w:link w:val="a3"/>
    <w:uiPriority w:val="99"/>
    <w:semiHidden/>
    <w:rsid w:val="00DC5A80"/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5">
    <w:name w:val="List Paragraph"/>
    <w:basedOn w:val="a"/>
    <w:uiPriority w:val="34"/>
    <w:qFormat/>
    <w:rsid w:val="00DC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paragraph">
    <w:name w:val="tableparagraph"/>
    <w:basedOn w:val="a"/>
    <w:rsid w:val="00DC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10938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zz5zz@tut.by</dc:creator>
  <cp:keywords/>
  <dc:description/>
  <cp:lastModifiedBy>zz5zz@tut.by</cp:lastModifiedBy>
  <cp:revision>1</cp:revision>
  <dcterms:created xsi:type="dcterms:W3CDTF">2023-03-06T05:50:00Z</dcterms:created>
  <dcterms:modified xsi:type="dcterms:W3CDTF">2023-03-06T05:50:00Z</dcterms:modified>
</cp:coreProperties>
</file>